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043420"/>
            <wp:effectExtent l="0" t="0" r="7620" b="5080"/>
            <wp:docPr id="1" name="图片 1" descr="附件2.政府信息公开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.政府信息公开流程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04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YTZmMGViNzhhMTFhOThkZjc4ZmU3ZmZjNWNhZGIifQ=="/>
  </w:docVars>
  <w:rsids>
    <w:rsidRoot w:val="00000000"/>
    <w:rsid w:val="64627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2023-11-09T07:55:59Z</dcterms:created>
  <dc:creator>Administrator</dc:creator>
  <cp:lastModifiedBy>DoDo</cp:lastModifiedBy>
  <dcterms:modified xsi:type="dcterms:W3CDTF">2023-11-09T07:56:10Z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BAAADD9F2A394C1592457E21EF52A697_12</vt:lpwstr>
  </property>
</Properties>
</file>